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483" w:rsidRDefault="00930483" w:rsidP="00930483">
      <w:pPr>
        <w:shd w:val="clear" w:color="auto" w:fill="FFFFFF"/>
        <w:spacing w:after="0" w:line="240" w:lineRule="auto"/>
        <w:jc w:val="both"/>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Прокуратура Беловского района разъясняет</w:t>
      </w:r>
    </w:p>
    <w:p w:rsidR="00930483" w:rsidRDefault="00930483" w:rsidP="00930483">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FC59CD" w:rsidRDefault="00FC59CD" w:rsidP="00FC59CD">
      <w:pPr>
        <w:shd w:val="clear" w:color="auto" w:fill="FFFFFF"/>
        <w:spacing w:after="0" w:line="240" w:lineRule="auto"/>
        <w:ind w:firstLine="709"/>
        <w:jc w:val="both"/>
        <w:rPr>
          <w:rFonts w:ascii="Times New Roman" w:eastAsia="Times New Roman" w:hAnsi="Times New Roman" w:cs="Times New Roman"/>
          <w:b/>
          <w:bCs/>
          <w:color w:val="333333"/>
          <w:sz w:val="28"/>
          <w:szCs w:val="28"/>
          <w:lang w:eastAsia="ru-RU"/>
        </w:rPr>
      </w:pPr>
    </w:p>
    <w:p w:rsidR="00FC59CD" w:rsidRPr="00FC59CD" w:rsidRDefault="00FC59CD" w:rsidP="00FC59CD">
      <w:pPr>
        <w:shd w:val="clear" w:color="auto" w:fill="FFFFFF"/>
        <w:spacing w:after="0" w:line="240" w:lineRule="auto"/>
        <w:jc w:val="center"/>
        <w:rPr>
          <w:rFonts w:ascii="Times New Roman" w:eastAsia="Times New Roman" w:hAnsi="Times New Roman" w:cs="Times New Roman"/>
          <w:b/>
          <w:color w:val="333333"/>
          <w:sz w:val="28"/>
          <w:szCs w:val="28"/>
          <w:lang w:eastAsia="ru-RU"/>
        </w:rPr>
      </w:pPr>
      <w:bookmarkStart w:id="0" w:name="_GoBack"/>
      <w:r w:rsidRPr="00FC59CD">
        <w:rPr>
          <w:rFonts w:ascii="Times New Roman" w:eastAsia="Times New Roman" w:hAnsi="Times New Roman" w:cs="Times New Roman"/>
          <w:b/>
          <w:color w:val="333333"/>
          <w:sz w:val="28"/>
          <w:szCs w:val="28"/>
          <w:lang w:eastAsia="ru-RU"/>
        </w:rPr>
        <w:t>Ответственность за пропаганду нацистской атрибутики и символики</w:t>
      </w:r>
    </w:p>
    <w:bookmarkEnd w:id="0"/>
    <w:p w:rsidR="00FC59CD" w:rsidRPr="00FC59CD" w:rsidRDefault="00FC59CD" w:rsidP="00FC59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FC59CD">
        <w:rPr>
          <w:rFonts w:ascii="Times New Roman" w:eastAsia="Times New Roman" w:hAnsi="Times New Roman" w:cs="Times New Roman"/>
          <w:color w:val="333333"/>
          <w:sz w:val="28"/>
          <w:szCs w:val="28"/>
          <w:lang w:eastAsia="ru-RU"/>
        </w:rPr>
        <w:t>Статьей 20.3 Кодекса Российской Федерации об административных правонарушениях установлена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w:t>
      </w:r>
    </w:p>
    <w:p w:rsidR="00FC59CD" w:rsidRPr="00FC59CD" w:rsidRDefault="00FC59CD" w:rsidP="00FC59CD">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roofErr w:type="gramStart"/>
      <w:r w:rsidRPr="00FC59CD">
        <w:rPr>
          <w:rFonts w:ascii="Times New Roman" w:eastAsia="Times New Roman" w:hAnsi="Times New Roman" w:cs="Times New Roman"/>
          <w:color w:val="333333"/>
          <w:sz w:val="28"/>
          <w:szCs w:val="28"/>
          <w:lang w:eastAsia="ru-RU"/>
        </w:rPr>
        <w:t>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влечет наложение административного штрафа на граждан в размере от 1 тысячи до 2 тысяч руб. с конфискацией предмета административного правонарушения</w:t>
      </w:r>
      <w:proofErr w:type="gramEnd"/>
      <w:r w:rsidRPr="00FC59CD">
        <w:rPr>
          <w:rFonts w:ascii="Times New Roman" w:eastAsia="Times New Roman" w:hAnsi="Times New Roman" w:cs="Times New Roman"/>
          <w:color w:val="333333"/>
          <w:sz w:val="28"/>
          <w:szCs w:val="28"/>
          <w:lang w:eastAsia="ru-RU"/>
        </w:rPr>
        <w:t xml:space="preserve"> либо административный арест на срок до 15 суток с конфискацией предмета административного правонарушения; на должностных лиц – от 1 до 4 тысяч руб. с конфискацией предмета административного правонарушения; на юридических лиц – от 10 до 15 тысяч руб. с конфискацией предмета административного правонарушения.</w:t>
      </w:r>
    </w:p>
    <w:p w:rsidR="00930483" w:rsidRPr="00930483" w:rsidRDefault="00FC59CD" w:rsidP="00FC59CD">
      <w:pPr>
        <w:shd w:val="clear" w:color="auto" w:fill="FFFFFF"/>
        <w:spacing w:after="0" w:line="240" w:lineRule="auto"/>
        <w:ind w:firstLine="709"/>
        <w:jc w:val="both"/>
        <w:rPr>
          <w:rFonts w:ascii="Times New Roman" w:hAnsi="Times New Roman" w:cs="Times New Roman"/>
          <w:sz w:val="28"/>
          <w:szCs w:val="28"/>
        </w:rPr>
      </w:pPr>
      <w:proofErr w:type="gramStart"/>
      <w:r w:rsidRPr="00FC59CD">
        <w:rPr>
          <w:rFonts w:ascii="Times New Roman" w:eastAsia="Times New Roman" w:hAnsi="Times New Roman" w:cs="Times New Roman"/>
          <w:color w:val="333333"/>
          <w:sz w:val="28"/>
          <w:szCs w:val="28"/>
          <w:lang w:eastAsia="ru-RU"/>
        </w:rPr>
        <w:t>За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предусмотрена административная ответственность в виде штрафа на граждан в размере</w:t>
      </w:r>
      <w:proofErr w:type="gramEnd"/>
      <w:r w:rsidRPr="00FC59CD">
        <w:rPr>
          <w:rFonts w:ascii="Times New Roman" w:eastAsia="Times New Roman" w:hAnsi="Times New Roman" w:cs="Times New Roman"/>
          <w:color w:val="333333"/>
          <w:sz w:val="28"/>
          <w:szCs w:val="28"/>
          <w:lang w:eastAsia="ru-RU"/>
        </w:rPr>
        <w:t xml:space="preserve"> от 1 до 2,5 руб. с конфискацией предмета административного правонарушения; на должностных лиц – от 2 до 5 тысяч руб. с конфискацией предмета административного правонарушения; на юридических лиц – от 20 до 100 тысяч руб. с конфискацией предмета административного правонарушения.</w:t>
      </w:r>
    </w:p>
    <w:sectPr w:rsidR="00930483" w:rsidRPr="009304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6338"/>
    <w:rsid w:val="003C6338"/>
    <w:rsid w:val="00930483"/>
    <w:rsid w:val="00C3445F"/>
    <w:rsid w:val="00E17473"/>
    <w:rsid w:val="00EB41D0"/>
    <w:rsid w:val="00FC59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30483"/>
  </w:style>
  <w:style w:type="character" w:customStyle="1" w:styleId="feeds-pagenavigationtooltip">
    <w:name w:val="feeds-page__navigation_tooltip"/>
    <w:basedOn w:val="a0"/>
    <w:rsid w:val="00930483"/>
  </w:style>
  <w:style w:type="paragraph" w:styleId="a3">
    <w:name w:val="Normal (Web)"/>
    <w:basedOn w:val="a"/>
    <w:uiPriority w:val="99"/>
    <w:semiHidden/>
    <w:unhideWhenUsed/>
    <w:rsid w:val="009304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930483"/>
  </w:style>
  <w:style w:type="character" w:customStyle="1" w:styleId="feeds-pagenavigationtooltip">
    <w:name w:val="feeds-page__navigation_tooltip"/>
    <w:basedOn w:val="a0"/>
    <w:rsid w:val="00930483"/>
  </w:style>
  <w:style w:type="paragraph" w:styleId="a3">
    <w:name w:val="Normal (Web)"/>
    <w:basedOn w:val="a"/>
    <w:uiPriority w:val="99"/>
    <w:semiHidden/>
    <w:unhideWhenUsed/>
    <w:rsid w:val="0093048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9258397">
      <w:bodyDiv w:val="1"/>
      <w:marLeft w:val="0"/>
      <w:marRight w:val="0"/>
      <w:marTop w:val="0"/>
      <w:marBottom w:val="0"/>
      <w:divBdr>
        <w:top w:val="none" w:sz="0" w:space="0" w:color="auto"/>
        <w:left w:val="none" w:sz="0" w:space="0" w:color="auto"/>
        <w:bottom w:val="none" w:sz="0" w:space="0" w:color="auto"/>
        <w:right w:val="none" w:sz="0" w:space="0" w:color="auto"/>
      </w:divBdr>
      <w:divsChild>
        <w:div w:id="564680484">
          <w:marLeft w:val="0"/>
          <w:marRight w:val="0"/>
          <w:marTop w:val="0"/>
          <w:marBottom w:val="960"/>
          <w:divBdr>
            <w:top w:val="none" w:sz="0" w:space="0" w:color="auto"/>
            <w:left w:val="none" w:sz="0" w:space="0" w:color="auto"/>
            <w:bottom w:val="none" w:sz="0" w:space="0" w:color="auto"/>
            <w:right w:val="none" w:sz="0" w:space="0" w:color="auto"/>
          </w:divBdr>
        </w:div>
        <w:div w:id="1401095115">
          <w:marLeft w:val="0"/>
          <w:marRight w:val="720"/>
          <w:marTop w:val="0"/>
          <w:marBottom w:val="0"/>
          <w:divBdr>
            <w:top w:val="none" w:sz="0" w:space="0" w:color="auto"/>
            <w:left w:val="none" w:sz="0" w:space="0" w:color="auto"/>
            <w:bottom w:val="none" w:sz="0" w:space="0" w:color="auto"/>
            <w:right w:val="none" w:sz="0" w:space="0" w:color="auto"/>
          </w:divBdr>
          <w:divsChild>
            <w:div w:id="530723745">
              <w:marLeft w:val="0"/>
              <w:marRight w:val="0"/>
              <w:marTop w:val="0"/>
              <w:marBottom w:val="120"/>
              <w:divBdr>
                <w:top w:val="none" w:sz="0" w:space="0" w:color="auto"/>
                <w:left w:val="none" w:sz="0" w:space="0" w:color="auto"/>
                <w:bottom w:val="none" w:sz="0" w:space="0" w:color="auto"/>
                <w:right w:val="none" w:sz="0" w:space="0" w:color="auto"/>
              </w:divBdr>
            </w:div>
            <w:div w:id="957180561">
              <w:marLeft w:val="0"/>
              <w:marRight w:val="0"/>
              <w:marTop w:val="0"/>
              <w:marBottom w:val="120"/>
              <w:divBdr>
                <w:top w:val="none" w:sz="0" w:space="0" w:color="auto"/>
                <w:left w:val="none" w:sz="0" w:space="0" w:color="auto"/>
                <w:bottom w:val="none" w:sz="0" w:space="0" w:color="auto"/>
                <w:right w:val="none" w:sz="0" w:space="0" w:color="auto"/>
              </w:divBdr>
            </w:div>
          </w:divsChild>
        </w:div>
        <w:div w:id="1565337773">
          <w:marLeft w:val="0"/>
          <w:marRight w:val="0"/>
          <w:marTop w:val="0"/>
          <w:marBottom w:val="0"/>
          <w:divBdr>
            <w:top w:val="none" w:sz="0" w:space="0" w:color="auto"/>
            <w:left w:val="none" w:sz="0" w:space="0" w:color="auto"/>
            <w:bottom w:val="none" w:sz="0" w:space="0" w:color="auto"/>
            <w:right w:val="none" w:sz="0" w:space="0" w:color="auto"/>
          </w:divBdr>
          <w:divsChild>
            <w:div w:id="1885946540">
              <w:marLeft w:val="0"/>
              <w:marRight w:val="0"/>
              <w:marTop w:val="0"/>
              <w:marBottom w:val="0"/>
              <w:divBdr>
                <w:top w:val="none" w:sz="0" w:space="0" w:color="auto"/>
                <w:left w:val="none" w:sz="0" w:space="0" w:color="auto"/>
                <w:bottom w:val="none" w:sz="0" w:space="0" w:color="auto"/>
                <w:right w:val="none" w:sz="0" w:space="0" w:color="auto"/>
              </w:divBdr>
              <w:divsChild>
                <w:div w:id="42927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 Кирилл Сергеевич</dc:creator>
  <cp:lastModifiedBy>Олейник Кирилл Сергеевич</cp:lastModifiedBy>
  <cp:revision>2</cp:revision>
  <dcterms:created xsi:type="dcterms:W3CDTF">2025-04-10T10:52:00Z</dcterms:created>
  <dcterms:modified xsi:type="dcterms:W3CDTF">2025-04-10T10:52:00Z</dcterms:modified>
</cp:coreProperties>
</file>