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319B0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Уважаемые граждане!</w:t>
      </w:r>
    </w:p>
    <w:p w14:paraId="70BD6D58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Прочитайте внимательно и запомните!</w:t>
      </w:r>
    </w:p>
    <w:p w14:paraId="2E18C547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0754F576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Предупредить пожар в своей квартире (жилом доме) можно…</w:t>
      </w:r>
    </w:p>
    <w:p w14:paraId="615959FA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3BDDA8CF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</w:t>
      </w:r>
    </w:p>
    <w:p w14:paraId="41A1D0A3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2.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</w:t>
      </w:r>
    </w:p>
    <w:p w14:paraId="77CDC2F8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3. Убедитесь, что выключена газовая или электрическая плита. Погашены ли окурки, если есть курящие. Закройте окна и форточки, чтобы ветром окурки не были занесены с вышестоящих этажей.</w:t>
      </w:r>
    </w:p>
    <w:p w14:paraId="2BBDA86B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25F2E252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Осмотр помещения - обыденное дело, не отнимающего много времени. Результат же этой привычки – безопасность вашего дома.</w:t>
      </w:r>
    </w:p>
    <w:p w14:paraId="71E12845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65D2E004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4. Не применяйте открытый огонь при проверке утечки газа - это неминуемо вызовет взрыв. Лучше всего для этой цели использовать мыльный раствор.</w:t>
      </w:r>
    </w:p>
    <w:p w14:paraId="65E8EA85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5. Для защиты электросетей от короткого замыкания и перегрузок применяйте предохранители заводского изготовления.</w:t>
      </w:r>
    </w:p>
    <w:p w14:paraId="3379CDD4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6. Не оставляйте включенным телевизор и иное электрооборудование без присмотра и на попечение малолетних детей.</w:t>
      </w:r>
    </w:p>
    <w:p w14:paraId="62DA0BDD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7. Не оставляйте малолетних детей одних в квартире, прячьте спички и другие зажигательные приспособления в недоступные для них места. Любые игры детей с огнем должны немедленно пресекаться.</w:t>
      </w:r>
    </w:p>
    <w:p w14:paraId="620612EC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8. Избегайте курения в постели: именно по этой причине чаще всего происходят пожары и гибнут люди.</w:t>
      </w:r>
    </w:p>
    <w:p w14:paraId="1E10C852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При пользованииэлектроприборами</w:t>
      </w:r>
    </w:p>
    <w:p w14:paraId="04E1AA70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60544A73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Запрещается:</w:t>
      </w:r>
    </w:p>
    <w:p w14:paraId="1CB90DB9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</w:t>
      </w:r>
      <w:r>
        <w:rPr>
          <w:rStyle w:val="a4"/>
          <w:rFonts w:ascii="Verdana" w:hAnsi="Verdana"/>
          <w:color w:val="292D24"/>
          <w:sz w:val="20"/>
          <w:szCs w:val="20"/>
        </w:rPr>
        <w:t>Включать в одну розетку одновременно несколько электроприборов большой мощности.</w:t>
      </w:r>
    </w:p>
    <w:p w14:paraId="025033EC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14:paraId="59E4A3AC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- Подвешивать электропровода на   металлические крюки или укреплять их гвоздями, заклеивать обоями.</w:t>
      </w:r>
    </w:p>
    <w:p w14:paraId="3367ED81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lastRenderedPageBreak/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14:paraId="350F4D8C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- Пользоваться электроприборами кустарного производства, неисправными выключателями и розетками, применять нестандартные вставки «жучки» в электропредохранителях.</w:t>
      </w:r>
    </w:p>
    <w:p w14:paraId="271ECBFA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14:paraId="638400AC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ПОМНИТЕ!</w:t>
      </w:r>
    </w:p>
    <w:p w14:paraId="5A1AB1EE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 можно тушить накрыв покрывалом из плотной ткани, песком, землей из цветочного горшка.</w:t>
      </w:r>
    </w:p>
    <w:p w14:paraId="4D28E36F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34A9E959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СОБЛЮДАЙТЕ ПРАВИЛА ПОЖАРНОЙ БЕЗОПАСНОСТИ!</w:t>
      </w:r>
    </w:p>
    <w:p w14:paraId="7569D4DE" w14:textId="77777777" w:rsidR="00B1156A" w:rsidRDefault="00B1156A" w:rsidP="00B1156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Пожар легче предупредить, чем потушить, а тем более устранить его последствия.</w:t>
      </w:r>
    </w:p>
    <w:p w14:paraId="7C34CE36" w14:textId="77777777" w:rsidR="00D7455D" w:rsidRDefault="00D7455D">
      <w:bookmarkStart w:id="0" w:name="_GoBack"/>
      <w:bookmarkEnd w:id="0"/>
    </w:p>
    <w:sectPr w:rsidR="00D7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5D"/>
    <w:rsid w:val="00B1156A"/>
    <w:rsid w:val="00D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0631-0548-44FB-9256-08B226A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2023-07-06T18:30:00Z</dcterms:created>
  <dcterms:modified xsi:type="dcterms:W3CDTF">2023-07-06T18:30:00Z</dcterms:modified>
</cp:coreProperties>
</file>