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2E0A" w:rsidRDefault="003A2E0A" w:rsidP="003A2E0A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bookmarkEnd w:id="0"/>
    <w:p w:rsidR="003A2E0A" w:rsidRDefault="003A2E0A" w:rsidP="003A2E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должности, инициалы, фамилия</w:t>
      </w:r>
      <w:proofErr w:type="gramEnd"/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представителя нанимателя)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должности, структурное подразделение</w:t>
      </w:r>
      <w:proofErr w:type="gramEnd"/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Беловского района Курской области)</w:t>
      </w:r>
      <w:proofErr w:type="gramEnd"/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муниципального служащего)</w:t>
      </w:r>
    </w:p>
    <w:p w:rsidR="003A2E0A" w:rsidRDefault="003A2E0A" w:rsidP="003A2E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5" w:history="1">
        <w:r>
          <w:rPr>
            <w:rStyle w:val="a3"/>
            <w:rFonts w:ascii="Times New Roman" w:hAnsi="Times New Roman" w:cs="Times New Roman"/>
          </w:rPr>
          <w:t>пунктом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02.03.2007 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 25-ФЗ  "О  муниципальной   службе в Российской Федерации", уведомляю Вас  о том, что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в свободное от муниципальной службы  в Администрации Беловского района Курской области время выполнять иную оплачиваемую работу: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A2E0A" w:rsidRDefault="003A2E0A" w:rsidP="003A2E0A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  сведения   о  деятельности,   которую  собирается   осуществлять</w:t>
      </w:r>
      <w:proofErr w:type="gramEnd"/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 служащий Администрации Беловского района  Курской  области:  место  работы, должность, должностные обязанности) 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3A2E0A" w:rsidRDefault="003A2E0A" w:rsidP="003A2E0A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предполагаемую дату начала выполнения</w:t>
      </w:r>
      <w:proofErr w:type="gramEnd"/>
    </w:p>
    <w:p w:rsidR="003A2E0A" w:rsidRDefault="003A2E0A" w:rsidP="003A2E0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2E0A" w:rsidRDefault="003A2E0A" w:rsidP="003A2E0A">
      <w:pPr>
        <w:pStyle w:val="ConsPlusNonformat"/>
        <w:widowControl/>
        <w:pBdr>
          <w:top w:val="single" w:sz="8" w:space="1" w:color="000000"/>
          <w:left w:val="none" w:sz="0" w:space="0" w:color="000000"/>
          <w:bottom w:val="single" w:sz="8" w:space="1" w:color="000000"/>
          <w:right w:val="none" w:sz="0" w:space="0" w:color="000000"/>
        </w:pBdr>
      </w:pPr>
      <w:r>
        <w:rPr>
          <w:rFonts w:ascii="Times New Roman" w:hAnsi="Times New Roman" w:cs="Times New Roman"/>
          <w:sz w:val="24"/>
          <w:szCs w:val="24"/>
        </w:rPr>
        <w:t>соответствующей  работы, срок,  в  течение  которого  будет осуществляться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соответствующая деятельность, иное)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A2E0A" w:rsidRDefault="003A2E0A" w:rsidP="003A2E0A">
      <w:pPr>
        <w:pStyle w:val="ConsPlusNonformat"/>
        <w:widowControl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   выполнении   данной   работы   обязуюсь   соблюдать   требования,</w:t>
      </w:r>
    </w:p>
    <w:p w:rsidR="003A2E0A" w:rsidRDefault="003A2E0A" w:rsidP="003A2E0A">
      <w:pPr>
        <w:pStyle w:val="ConsPlusNonformat"/>
        <w:widowControl/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>
          <w:rPr>
            <w:rStyle w:val="a3"/>
            <w:rFonts w:ascii="Times New Roman" w:hAnsi="Times New Roman" w:cs="Times New Roman"/>
          </w:rPr>
          <w:t>статьями 12 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2 марта 2007 года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N 25-ФЗ  "О  муниципальной  службе   Российской  Федерации".</w:t>
      </w:r>
    </w:p>
    <w:p w:rsidR="003A2E0A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00B47" w:rsidRDefault="003A2E0A" w:rsidP="003A2E0A">
      <w:pPr>
        <w:pStyle w:val="ConsPlusNonformat"/>
        <w:widowControl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(личная подпись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 дата</w:t>
      </w:r>
      <w:proofErr w:type="gramEnd"/>
    </w:p>
    <w:sectPr w:rsidR="009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A"/>
    <w:rsid w:val="003A2E0A"/>
    <w:rsid w:val="0090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E0A"/>
    <w:rPr>
      <w:color w:val="0000FF"/>
      <w:u w:val="single"/>
    </w:rPr>
  </w:style>
  <w:style w:type="paragraph" w:customStyle="1" w:styleId="ConsPlusNonformat">
    <w:name w:val="ConsPlusNonformat"/>
    <w:rsid w:val="003A2E0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E0A"/>
    <w:rPr>
      <w:color w:val="0000FF"/>
      <w:u w:val="single"/>
    </w:rPr>
  </w:style>
  <w:style w:type="paragraph" w:customStyle="1" w:styleId="ConsPlusNonformat">
    <w:name w:val="ConsPlusNonformat"/>
    <w:rsid w:val="003A2E0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154" TargetMode="External"/><Relationship Id="rId5" Type="http://schemas.openxmlformats.org/officeDocument/2006/relationships/hyperlink" Target="consultantplus://offline/main?base=LAW;n=108752;fld=134;dst=10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</cp:revision>
  <dcterms:created xsi:type="dcterms:W3CDTF">2019-05-13T07:16:00Z</dcterms:created>
  <dcterms:modified xsi:type="dcterms:W3CDTF">2019-05-13T07:16:00Z</dcterms:modified>
</cp:coreProperties>
</file>