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8" w:rsidRPr="008E3F18" w:rsidRDefault="008E3F18" w:rsidP="008E3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>Новое в законодательстве о безопасности дорожного движения</w:t>
      </w:r>
    </w:p>
    <w:p w:rsidR="008E3F18" w:rsidRP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18" w:rsidRP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С 1 марта 2023 года вступили в силу изменения, внесенные в Правила дорожного движения постановлением Правительства Российской Федерации от 06.10.2022 № 1769. </w:t>
      </w:r>
    </w:p>
    <w:p w:rsidR="008E3F18" w:rsidRP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Введен запрет остановки и стоянки на направляющих островках и островках безопасности. При этом, «Островок направляющий» определен, как элемент обустройства автомобильной дороги,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потоков. </w:t>
      </w:r>
    </w:p>
    <w:p w:rsidR="008E3F18" w:rsidRP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данного запрета определена ч. 1 ст. 12.19 КоАП РФ и влечет предупреждение или наложение административного штрафа в размере пятисот рублей. </w:t>
      </w:r>
    </w:p>
    <w:p w:rsidR="00200563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>Кроме этого, согласно внесенным в Правила изменениям, зоны платной и бесплатной парковки разделяют синими и белыми линиями. Так, пунктом 1.7 определено, что разметка синего цвета обозначает, что зона парковки используется на платной основе.</w:t>
      </w:r>
    </w:p>
    <w:p w:rsid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18" w:rsidRDefault="008E3F18" w:rsidP="008E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8E3F18" w:rsidRPr="008E3F18" w:rsidRDefault="008E3F18" w:rsidP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F18" w:rsidRPr="008E3F18" w:rsidRDefault="008E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3F18" w:rsidRPr="008E3F18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D0"/>
    <w:rsid w:val="00200563"/>
    <w:rsid w:val="008241BD"/>
    <w:rsid w:val="008E3F18"/>
    <w:rsid w:val="00E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9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4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2023-06-28T14:15:00Z</dcterms:created>
  <dcterms:modified xsi:type="dcterms:W3CDTF">2023-06-28T14:16:00Z</dcterms:modified>
</cp:coreProperties>
</file>