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1E" w:rsidRPr="00A00F1E" w:rsidRDefault="00A00F1E" w:rsidP="00A00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О трудовой занятости несовершеннолетних</w:t>
      </w:r>
    </w:p>
    <w:p w:rsid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0F1E">
        <w:rPr>
          <w:rFonts w:ascii="Times New Roman" w:hAnsi="Times New Roman" w:cs="Times New Roman"/>
          <w:sz w:val="28"/>
          <w:szCs w:val="28"/>
        </w:rPr>
        <w:t>Несовершеннолетние лица, достигшие возраста 16 лет, могут вступать в трудовые отношения в качестве работников. Однако законодательством предусмотрены случаи, когда допускается заключения трудового договора и с более молодыми работниками.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Допускается заключение трудового договора и с работниками более юного возраста. Трудовой договор может быть заключен с работником по достижении им возраста 15 лет, если соискатель: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1. получил основное общее образование;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 xml:space="preserve">2. продолжает осваивать программы основного общего образования по иной форме обучения, чем </w:t>
      </w:r>
      <w:proofErr w:type="gramStart"/>
      <w:r w:rsidRPr="00A00F1E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A00F1E">
        <w:rPr>
          <w:rFonts w:ascii="Times New Roman" w:hAnsi="Times New Roman" w:cs="Times New Roman"/>
          <w:sz w:val="28"/>
          <w:szCs w:val="28"/>
        </w:rPr>
        <w:t>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3. оставил обучение в общеобразовательном учреждении.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Трудовой договор может быть заключен и с подростком, достигшим возраста 14 лет при соблюдении следующих условий: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1. работник, достигший возраста 14 лет, является учащимся;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2. работа, на которую трудоустраивается подросток, относится к категории легкого труда, не причиняющего вреда здоровью;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3. выполнение работы должно производиться только в свободное от учебы время и не нарушать процесс учебы (желательно получить справку из учебного учреждения о расписании учебных занятий, что позволит избежать нарушения установленного порядка привлечения подростка к труду, установленного ТК РФ);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4. на заключение трудового договора с таким работником получено согласие родителя (опекуна, попечителя) и органа опеки и попечительства.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Для заключения трудового договора требуется согласие только одного из родителей.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В том случае, когда несовершеннолетний устраивается на работу впервые, оформление трудовой книжки и пенсионного свидетельства осуществляет работодатель.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lastRenderedPageBreak/>
        <w:t>С несовершеннолетним работником может быть заключен трудовой договор на неопределенный срок или срочный трудовой договор (например, на время каникул).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Лица, не достигшие возраста 18 лет, при заключении трудового договора подлежат обязательному медицинскому осмотру (обследованию), которые проводятся за счет средств ¬работодателя.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Для несовершеннолетних работников установлена сокращенная продолжительность рабочего времени: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- для работников в возрасте до 16 лет – не более 24 часов в неделю;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- для работников в возрасте от 16 до 18 лет – не более 35 часов в неделю;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- для работников в возрасте до 16 лет, продолжающих учебу в образовательном учреждении и работающих в свободное от учебы время, – не более 12 часов в неделю;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 xml:space="preserve">- для работников в возрасте от 16 до 18 лет, продолжающих учебу </w:t>
      </w:r>
      <w:proofErr w:type="gramStart"/>
      <w:r w:rsidRPr="00A00F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0F1E">
        <w:rPr>
          <w:rFonts w:ascii="Times New Roman" w:hAnsi="Times New Roman" w:cs="Times New Roman"/>
          <w:sz w:val="28"/>
          <w:szCs w:val="28"/>
        </w:rPr>
        <w:t xml:space="preserve"> образовательном –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0F1E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A00F1E">
        <w:rPr>
          <w:rFonts w:ascii="Times New Roman" w:hAnsi="Times New Roman" w:cs="Times New Roman"/>
          <w:sz w:val="28"/>
          <w:szCs w:val="28"/>
        </w:rPr>
        <w:t xml:space="preserve"> и работающих в свободное от учебы время, – не более 17,5 часов в неделю.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Для несовершеннолетних лиц продолжительность ежедневной работы (смены) не может превышать: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- для работников в возрасте от 15 до 16 лет – 5 часов;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- для работников в возрасте от 16 до 18 лет – 7 часов;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- для учащихся общеобразовательных учреждений, образовательных учреждений начального и среднего профессионального образования, совмещающих учебу с работой, в возрасте от 14 до 16 лет – 2,5 часов;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- для указанной категории учащихся, совмещающих учебу с работой, в возрасте от 16 до 18 лет – 4 часов.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Время отдыха, несовершеннолетним ежегодный оплачиваемый отпуск предоставляется в удобное для них время, продолжительность отпуска составляет 31 календарный день.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В отношении работников в возрасте до 18 лет не допускается: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lastRenderedPageBreak/>
        <w:t>• перенесение ежегодного оплачиваемого отпуска на следующий год;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• отзыв из отпуска;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• замена отпуска денежной компенсацией.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E">
        <w:rPr>
          <w:rFonts w:ascii="Times New Roman" w:hAnsi="Times New Roman" w:cs="Times New Roman"/>
          <w:sz w:val="28"/>
          <w:szCs w:val="28"/>
        </w:rPr>
        <w:t>Оплата труда,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выработки. Работодатель также за счет собственных средств может установить доплаты к заработной плате несовершеннолетних.</w:t>
      </w:r>
    </w:p>
    <w:p w:rsidR="00200563" w:rsidRDefault="00200563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1E" w:rsidRDefault="00A00F1E" w:rsidP="00A00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Беловского района  В.А. Еремина</w:t>
      </w:r>
    </w:p>
    <w:p w:rsidR="00A00F1E" w:rsidRPr="00A00F1E" w:rsidRDefault="00A00F1E" w:rsidP="00A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F1E" w:rsidRPr="00A00F1E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AA"/>
    <w:rsid w:val="00200563"/>
    <w:rsid w:val="002043AA"/>
    <w:rsid w:val="008241BD"/>
    <w:rsid w:val="00A0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0F1E"/>
  </w:style>
  <w:style w:type="character" w:customStyle="1" w:styleId="feeds-pagenavigationtooltip">
    <w:name w:val="feeds-page__navigation_tooltip"/>
    <w:basedOn w:val="a0"/>
    <w:rsid w:val="00A00F1E"/>
  </w:style>
  <w:style w:type="paragraph" w:styleId="a3">
    <w:name w:val="Normal (Web)"/>
    <w:basedOn w:val="a"/>
    <w:uiPriority w:val="99"/>
    <w:semiHidden/>
    <w:unhideWhenUsed/>
    <w:rsid w:val="00A0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0F1E"/>
  </w:style>
  <w:style w:type="character" w:customStyle="1" w:styleId="feeds-pagenavigationtooltip">
    <w:name w:val="feeds-page__navigation_tooltip"/>
    <w:basedOn w:val="a0"/>
    <w:rsid w:val="00A00F1E"/>
  </w:style>
  <w:style w:type="paragraph" w:styleId="a3">
    <w:name w:val="Normal (Web)"/>
    <w:basedOn w:val="a"/>
    <w:uiPriority w:val="99"/>
    <w:semiHidden/>
    <w:unhideWhenUsed/>
    <w:rsid w:val="00A0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7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8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7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3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2023-06-28T17:49:00Z</dcterms:created>
  <dcterms:modified xsi:type="dcterms:W3CDTF">2023-06-28T17:50:00Z</dcterms:modified>
</cp:coreProperties>
</file>